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center"/>
        <w:rPr>
          <w:b/>
        </w:rPr>
      </w:pPr>
      <w:bookmarkStart w:id="0" w:name="_GoBack"/>
      <w:r>
        <w:rPr>
          <w:b/>
        </w:rPr>
        <w:t>Единый день консультаций пройдет в России 1 марта</w:t>
      </w:r>
    </w:p>
    <w:bookmarkEnd w:id="0"/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  <w:rPr>
          <w:i/>
        </w:rPr>
      </w:pPr>
      <w:r>
        <w:rPr>
          <w:i/>
        </w:rPr>
        <w:t xml:space="preserve">1 марта 2018 года в Челябинской области, как и по всей стране, пройдет Единый день консультаций </w:t>
      </w:r>
      <w:proofErr w:type="spellStart"/>
      <w:r>
        <w:rPr>
          <w:i/>
        </w:rPr>
        <w:t>Росреестра</w:t>
      </w:r>
      <w:proofErr w:type="spellEnd"/>
      <w:r>
        <w:rPr>
          <w:i/>
        </w:rPr>
        <w:t xml:space="preserve"> и Кадастровой палаты.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</w:pPr>
      <w:r>
        <w:t xml:space="preserve">Эта акция – первое событие в целом ряду мероприятий, приуроченных к двум юбилейным датам: 20-летие создания системы </w:t>
      </w:r>
      <w:proofErr w:type="spellStart"/>
      <w:r>
        <w:t>госрегистрации</w:t>
      </w:r>
      <w:proofErr w:type="spellEnd"/>
      <w:r>
        <w:t xml:space="preserve"> в России и 10-летие образования </w:t>
      </w:r>
      <w:proofErr w:type="spellStart"/>
      <w:r>
        <w:t>Росреестра</w:t>
      </w:r>
      <w:proofErr w:type="spellEnd"/>
      <w:r>
        <w:t>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</w:pPr>
      <w:r>
        <w:t>Напомним, что с 31 января 1998 года вступил в силу Федеральный закон «О государственной регистрации прав на недвижимое имущество и сделок с ним».  Именно с него начался новый этап правового регулирования регистрации прав на недвижимость. Этот закон установил основные правила и порядок регистрации, четко обозначил основания, на которых принимает решение регистратор. Все это помогло решить основную государственную задачу – организовать оборот недвижимого имущества в стране, что в тех, новых, экономических условиях стало гарантией прав собственности на недвижимость.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</w:pPr>
      <w:r>
        <w:t xml:space="preserve">В 2008 указом президента России функции 3 ведомств – </w:t>
      </w:r>
      <w:proofErr w:type="spellStart"/>
      <w:r>
        <w:t>Роснедвижимости</w:t>
      </w:r>
      <w:proofErr w:type="spellEnd"/>
      <w:r>
        <w:t xml:space="preserve">, </w:t>
      </w:r>
      <w:proofErr w:type="spellStart"/>
      <w:r>
        <w:t>Роскартографии</w:t>
      </w:r>
      <w:proofErr w:type="spellEnd"/>
      <w:r>
        <w:t xml:space="preserve"> и </w:t>
      </w:r>
      <w:proofErr w:type="spellStart"/>
      <w:r>
        <w:t>Росрегистрации</w:t>
      </w:r>
      <w:proofErr w:type="spellEnd"/>
      <w:r>
        <w:t xml:space="preserve"> – перешли Федеральной службе государственной регистрации, кадастра и картографии – </w:t>
      </w:r>
      <w:proofErr w:type="spellStart"/>
      <w:r>
        <w:t>Росреестру</w:t>
      </w:r>
      <w:proofErr w:type="spellEnd"/>
      <w:r>
        <w:t xml:space="preserve">. А в 2010 году все полномочия по ведению государственного кадастра недвижимости, государственного кадастрового учета недвижимого имущества и предоставлению сведений, внесенных в государственный кадастр недвижимости, были переданы в Федеральную кадастровую палату (ФГБУ «ФКП </w:t>
      </w:r>
      <w:proofErr w:type="spellStart"/>
      <w:r>
        <w:t>Росреестра</w:t>
      </w:r>
      <w:proofErr w:type="spellEnd"/>
      <w:r>
        <w:t>»).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</w:pPr>
      <w:r>
        <w:t xml:space="preserve">В Единый день консультаций, который проходит в рамках празднования двух юбилеев, жители региона смогут бесплатно проконсультироваться у специалистов территориальных органов </w:t>
      </w:r>
      <w:proofErr w:type="spellStart"/>
      <w:r>
        <w:t>Росреестра</w:t>
      </w:r>
      <w:proofErr w:type="spellEnd"/>
      <w:r>
        <w:t xml:space="preserve"> и филиала Федеральной кадастровой палаты по Челябинской области. Кроме того, эксперты расскажут о способах получения услуг организаций, о формах обратной связи и взаимодействия.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</w:pPr>
      <w:r>
        <w:t>Кадастровая палата еще раз подробно разъяснит порядок предоставления своих новых услуг – консультаций, подготовки документов для сделок с недвижимостью, лекций и семинаров (учреждению расширили полномочия летом прошлого года). Эксперты филиала проконсультируют как по общим, так и по узким темам.</w:t>
      </w:r>
    </w:p>
    <w:p w:rsidR="00D471CB" w:rsidRDefault="00D471CB" w:rsidP="00D471CB">
      <w:pPr>
        <w:pStyle w:val="Standard"/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  <w:rPr>
          <w:b/>
        </w:rPr>
      </w:pPr>
      <w:proofErr w:type="gramStart"/>
      <w:r>
        <w:rPr>
          <w:b/>
        </w:rPr>
        <w:t>Единый день консультаций пройдет на разных площадка (адреса будут объявлены дополнительно) по всей области 1 марта 2018 года с 13.00 до 20.00.</w:t>
      </w:r>
      <w:proofErr w:type="gramEnd"/>
    </w:p>
    <w:p w:rsidR="00D471CB" w:rsidRDefault="00D471CB" w:rsidP="00D471CB">
      <w:pPr>
        <w:pStyle w:val="Standard"/>
        <w:tabs>
          <w:tab w:val="left" w:pos="5812"/>
        </w:tabs>
        <w:spacing w:line="360" w:lineRule="auto"/>
        <w:jc w:val="right"/>
        <w:rPr>
          <w:bCs/>
        </w:rPr>
      </w:pPr>
    </w:p>
    <w:p w:rsidR="00D471CB" w:rsidRDefault="00D471CB" w:rsidP="00D471CB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D471CB" w:rsidRDefault="00D471CB" w:rsidP="00D471CB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D471CB" w:rsidRDefault="00D471CB" w:rsidP="00D471CB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Н.М.</w:t>
      </w:r>
    </w:p>
    <w:sectPr w:rsidR="00D471CB" w:rsidSect="00D471C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53"/>
    <w:rsid w:val="00D471CB"/>
    <w:rsid w:val="00D74E53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71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71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2018-02-12T05:33:00Z</dcterms:created>
  <dcterms:modified xsi:type="dcterms:W3CDTF">2018-02-12T05:34:00Z</dcterms:modified>
</cp:coreProperties>
</file>